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9E3" w:rsidRDefault="002959E3" w:rsidP="002912B1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</w:p>
    <w:p w:rsidR="002959E3" w:rsidRDefault="002959E3" w:rsidP="002912B1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</w:p>
    <w:p w:rsidR="00271DC6" w:rsidRPr="00EF04A8" w:rsidRDefault="004A2208" w:rsidP="00EF04A8">
      <w:pPr>
        <w:pStyle w:val="1"/>
        <w:spacing w:before="0" w:after="0"/>
        <w:jc w:val="both"/>
        <w:rPr>
          <w:rFonts w:ascii="Times New Roman" w:hAnsi="Times New Roman"/>
          <w:b w:val="0"/>
          <w:color w:val="000000" w:themeColor="text1"/>
          <w:sz w:val="24"/>
          <w:szCs w:val="24"/>
          <w:lang w:val="kk-KZ"/>
        </w:rPr>
      </w:pPr>
      <w:r w:rsidRPr="00EF04A8">
        <w:rPr>
          <w:rFonts w:ascii="Times New Roman" w:hAnsi="Times New Roman"/>
          <w:b w:val="0"/>
          <w:sz w:val="24"/>
          <w:szCs w:val="24"/>
        </w:rPr>
        <w:t>Сравнительная таблица нормативного правового (правового) акта «</w:t>
      </w:r>
      <w:r w:rsidR="00F75A09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О внесении </w:t>
      </w:r>
      <w:proofErr w:type="spellStart"/>
      <w:r w:rsidR="00F75A09">
        <w:rPr>
          <w:rFonts w:ascii="Times New Roman" w:hAnsi="Times New Roman"/>
          <w:b w:val="0"/>
          <w:color w:val="000000" w:themeColor="text1"/>
          <w:sz w:val="24"/>
          <w:szCs w:val="24"/>
        </w:rPr>
        <w:t>изменени</w:t>
      </w:r>
      <w:proofErr w:type="spellEnd"/>
      <w:r w:rsidR="00722BE4">
        <w:rPr>
          <w:rFonts w:ascii="Times New Roman" w:hAnsi="Times New Roman"/>
          <w:b w:val="0"/>
          <w:color w:val="000000" w:themeColor="text1"/>
          <w:sz w:val="24"/>
          <w:szCs w:val="24"/>
          <w:lang w:val="kk-KZ"/>
        </w:rPr>
        <w:t>я</w:t>
      </w:r>
      <w:bookmarkStart w:id="0" w:name="_GoBack"/>
      <w:bookmarkEnd w:id="0"/>
      <w:r w:rsidR="00662D90" w:rsidRPr="00EF04A8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в решение </w:t>
      </w:r>
      <w:proofErr w:type="spellStart"/>
      <w:r w:rsidR="00662D90" w:rsidRPr="00EF04A8">
        <w:rPr>
          <w:rFonts w:ascii="Times New Roman" w:hAnsi="Times New Roman"/>
          <w:b w:val="0"/>
          <w:color w:val="000000" w:themeColor="text1"/>
          <w:sz w:val="24"/>
          <w:szCs w:val="24"/>
        </w:rPr>
        <w:t>маслихата</w:t>
      </w:r>
      <w:proofErr w:type="spellEnd"/>
      <w:r w:rsidR="00662D90" w:rsidRPr="00EF04A8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</w:t>
      </w:r>
      <w:proofErr w:type="spellStart"/>
      <w:r w:rsidR="00662D90" w:rsidRPr="00EF04A8">
        <w:rPr>
          <w:rFonts w:ascii="Times New Roman" w:hAnsi="Times New Roman"/>
          <w:b w:val="0"/>
          <w:color w:val="000000" w:themeColor="text1"/>
          <w:sz w:val="24"/>
          <w:szCs w:val="24"/>
        </w:rPr>
        <w:t>Мамлютского</w:t>
      </w:r>
      <w:proofErr w:type="spellEnd"/>
      <w:r w:rsidR="00662D90" w:rsidRPr="00EF04A8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района          Северо-Казахстанской области </w:t>
      </w:r>
      <w:r w:rsidR="00EF04A8" w:rsidRPr="00EF04A8">
        <w:rPr>
          <w:rFonts w:ascii="Times New Roman" w:hAnsi="Times New Roman"/>
          <w:b w:val="0"/>
          <w:color w:val="000000" w:themeColor="text1"/>
          <w:sz w:val="24"/>
          <w:szCs w:val="24"/>
        </w:rPr>
        <w:t>от 17 апреля</w:t>
      </w:r>
      <w:r w:rsidR="00EF04A8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2019 года № 49/3 </w:t>
      </w:r>
      <w:r w:rsidR="00662D90" w:rsidRPr="00EF04A8">
        <w:rPr>
          <w:rFonts w:ascii="Times New Roman" w:hAnsi="Times New Roman"/>
          <w:b w:val="0"/>
          <w:color w:val="000000" w:themeColor="text1"/>
          <w:sz w:val="24"/>
          <w:szCs w:val="24"/>
        </w:rPr>
        <w:t>«</w:t>
      </w:r>
      <w:r w:rsidR="00EF04A8" w:rsidRPr="00EF04A8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Об определении </w:t>
      </w:r>
      <w:r w:rsidR="00EF04A8" w:rsidRPr="00EF04A8">
        <w:rPr>
          <w:rFonts w:ascii="Times New Roman" w:hAnsi="Times New Roman"/>
          <w:b w:val="0"/>
          <w:color w:val="000000" w:themeColor="text1"/>
          <w:sz w:val="24"/>
          <w:szCs w:val="24"/>
          <w:lang w:val="kk-KZ"/>
        </w:rPr>
        <w:t xml:space="preserve">размера </w:t>
      </w:r>
      <w:r w:rsidR="00EF04A8" w:rsidRPr="00EF04A8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и </w:t>
      </w:r>
      <w:r w:rsidR="00EF04A8" w:rsidRPr="00EF04A8">
        <w:rPr>
          <w:rFonts w:ascii="Times New Roman" w:hAnsi="Times New Roman"/>
          <w:b w:val="0"/>
          <w:color w:val="000000" w:themeColor="text1"/>
          <w:sz w:val="24"/>
          <w:szCs w:val="24"/>
          <w:lang w:val="kk-KZ"/>
        </w:rPr>
        <w:t>порядка</w:t>
      </w:r>
      <w:r w:rsidR="00EF04A8" w:rsidRPr="00EF04A8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оказания</w:t>
      </w:r>
      <w:r w:rsidR="003D3A59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</w:t>
      </w:r>
      <w:r w:rsidR="00EF04A8" w:rsidRPr="00EF04A8">
        <w:rPr>
          <w:rFonts w:ascii="Times New Roman" w:hAnsi="Times New Roman"/>
          <w:b w:val="0"/>
          <w:color w:val="000000" w:themeColor="text1"/>
          <w:sz w:val="24"/>
          <w:szCs w:val="24"/>
        </w:rPr>
        <w:t>жилищной помощи</w:t>
      </w:r>
      <w:r w:rsidR="003D3A59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</w:t>
      </w:r>
      <w:r w:rsidR="00EF04A8" w:rsidRPr="00EF04A8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в </w:t>
      </w:r>
      <w:proofErr w:type="spellStart"/>
      <w:r w:rsidR="00EF04A8" w:rsidRPr="00EF04A8">
        <w:rPr>
          <w:rFonts w:ascii="Times New Roman" w:hAnsi="Times New Roman"/>
          <w:b w:val="0"/>
          <w:color w:val="000000" w:themeColor="text1"/>
          <w:sz w:val="24"/>
          <w:szCs w:val="24"/>
        </w:rPr>
        <w:t>Мамлютском</w:t>
      </w:r>
      <w:proofErr w:type="spellEnd"/>
      <w:r w:rsidR="00EF04A8" w:rsidRPr="00EF04A8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районе</w:t>
      </w:r>
      <w:r w:rsidR="003D3A59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</w:t>
      </w:r>
      <w:r w:rsidR="00EF04A8" w:rsidRPr="00EF04A8">
        <w:rPr>
          <w:rFonts w:ascii="Times New Roman" w:hAnsi="Times New Roman"/>
          <w:b w:val="0"/>
          <w:color w:val="000000" w:themeColor="text1"/>
          <w:sz w:val="24"/>
          <w:szCs w:val="24"/>
        </w:rPr>
        <w:t>Северо-Казахстанской области</w:t>
      </w:r>
      <w:r w:rsidR="00662D90" w:rsidRPr="00EF04A8">
        <w:rPr>
          <w:rFonts w:ascii="Times New Roman" w:hAnsi="Times New Roman"/>
          <w:b w:val="0"/>
          <w:color w:val="000000" w:themeColor="text1"/>
          <w:sz w:val="24"/>
          <w:szCs w:val="24"/>
          <w:lang w:val="kk-KZ"/>
        </w:rPr>
        <w:t>»</w:t>
      </w:r>
    </w:p>
    <w:p w:rsidR="004A2208" w:rsidRPr="00662D90" w:rsidRDefault="004A2208" w:rsidP="00271DC6">
      <w:pPr>
        <w:rPr>
          <w:lang w:val="ru-RU"/>
        </w:rPr>
      </w:pPr>
    </w:p>
    <w:tbl>
      <w:tblPr>
        <w:tblW w:w="153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"/>
        <w:gridCol w:w="2099"/>
        <w:gridCol w:w="4547"/>
        <w:gridCol w:w="5877"/>
        <w:gridCol w:w="2182"/>
      </w:tblGrid>
      <w:tr w:rsidR="004A2208" w:rsidRPr="006E1343" w:rsidTr="00B576E4">
        <w:tc>
          <w:tcPr>
            <w:tcW w:w="595" w:type="dxa"/>
          </w:tcPr>
          <w:p w:rsidR="004A2208" w:rsidRPr="006E1343" w:rsidRDefault="004A2208" w:rsidP="00B43C22">
            <w:pPr>
              <w:jc w:val="center"/>
              <w:rPr>
                <w:lang w:val="ru-RU"/>
              </w:rPr>
            </w:pPr>
            <w:r w:rsidRPr="006E1343">
              <w:rPr>
                <w:lang w:val="ru-RU"/>
              </w:rPr>
              <w:t xml:space="preserve">№ </w:t>
            </w:r>
            <w:proofErr w:type="gramStart"/>
            <w:r w:rsidRPr="006E1343">
              <w:rPr>
                <w:lang w:val="ru-RU"/>
              </w:rPr>
              <w:t>п</w:t>
            </w:r>
            <w:proofErr w:type="gramEnd"/>
            <w:r w:rsidRPr="006E1343">
              <w:rPr>
                <w:lang w:val="ru-RU"/>
              </w:rPr>
              <w:t>/п</w:t>
            </w:r>
          </w:p>
        </w:tc>
        <w:tc>
          <w:tcPr>
            <w:tcW w:w="2099" w:type="dxa"/>
          </w:tcPr>
          <w:p w:rsidR="004A2208" w:rsidRPr="006E1343" w:rsidRDefault="004A2208" w:rsidP="00B43C22">
            <w:pPr>
              <w:ind w:right="-72"/>
              <w:jc w:val="center"/>
              <w:rPr>
                <w:lang w:val="ru-RU"/>
              </w:rPr>
            </w:pPr>
            <w:r w:rsidRPr="006E1343">
              <w:rPr>
                <w:lang w:val="ru-RU"/>
              </w:rPr>
              <w:t>Структурный элемент</w:t>
            </w:r>
          </w:p>
        </w:tc>
        <w:tc>
          <w:tcPr>
            <w:tcW w:w="4547" w:type="dxa"/>
          </w:tcPr>
          <w:p w:rsidR="004A2208" w:rsidRPr="006E1343" w:rsidRDefault="004A2208" w:rsidP="00B43C22">
            <w:pPr>
              <w:jc w:val="center"/>
              <w:rPr>
                <w:lang w:val="ru-RU"/>
              </w:rPr>
            </w:pPr>
            <w:r w:rsidRPr="006E1343">
              <w:rPr>
                <w:lang w:val="ru-RU"/>
              </w:rPr>
              <w:t>Действующая редакция</w:t>
            </w:r>
          </w:p>
        </w:tc>
        <w:tc>
          <w:tcPr>
            <w:tcW w:w="5877" w:type="dxa"/>
          </w:tcPr>
          <w:p w:rsidR="004A2208" w:rsidRPr="006E1343" w:rsidRDefault="004A2208" w:rsidP="00B43C22">
            <w:pPr>
              <w:jc w:val="center"/>
              <w:rPr>
                <w:lang w:val="ru-RU"/>
              </w:rPr>
            </w:pPr>
            <w:r w:rsidRPr="006E1343">
              <w:rPr>
                <w:lang w:val="ru-RU"/>
              </w:rPr>
              <w:t>Предлагаемая редакция</w:t>
            </w:r>
          </w:p>
        </w:tc>
        <w:tc>
          <w:tcPr>
            <w:tcW w:w="2182" w:type="dxa"/>
          </w:tcPr>
          <w:p w:rsidR="004A2208" w:rsidRPr="006E1343" w:rsidRDefault="004A2208" w:rsidP="00B43C22">
            <w:pPr>
              <w:jc w:val="center"/>
              <w:rPr>
                <w:lang w:val="ru-RU"/>
              </w:rPr>
            </w:pPr>
            <w:r w:rsidRPr="006E1343">
              <w:rPr>
                <w:lang w:val="ru-RU"/>
              </w:rPr>
              <w:t>Обоснование</w:t>
            </w:r>
          </w:p>
          <w:p w:rsidR="004A2208" w:rsidRPr="006E1343" w:rsidRDefault="004A2208" w:rsidP="00B43C22">
            <w:pPr>
              <w:jc w:val="center"/>
              <w:rPr>
                <w:lang w:val="ru-RU"/>
              </w:rPr>
            </w:pPr>
          </w:p>
        </w:tc>
      </w:tr>
      <w:tr w:rsidR="00CC0476" w:rsidRPr="006E1343" w:rsidTr="00B576E4">
        <w:trPr>
          <w:trHeight w:val="1699"/>
        </w:trPr>
        <w:tc>
          <w:tcPr>
            <w:tcW w:w="595" w:type="dxa"/>
          </w:tcPr>
          <w:p w:rsidR="00CC0476" w:rsidRPr="006E1343" w:rsidRDefault="00EF04A8" w:rsidP="00B43C2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099" w:type="dxa"/>
          </w:tcPr>
          <w:p w:rsidR="00EF04A8" w:rsidRPr="00EF04A8" w:rsidRDefault="00662D90" w:rsidP="00EF04A8">
            <w:pPr>
              <w:pStyle w:val="a3"/>
              <w:spacing w:before="0" w:beforeAutospacing="0" w:after="0" w:afterAutospacing="0"/>
              <w:jc w:val="both"/>
            </w:pPr>
            <w:r w:rsidRPr="00EF04A8">
              <w:t>      </w:t>
            </w:r>
            <w:r w:rsidR="00EF04A8" w:rsidRPr="00EF04A8">
              <w:t>         в приложении 1:</w:t>
            </w:r>
          </w:p>
          <w:p w:rsidR="00EF04A8" w:rsidRPr="00EF04A8" w:rsidRDefault="00722BE4" w:rsidP="00EF04A8">
            <w:pPr>
              <w:pStyle w:val="a3"/>
              <w:spacing w:before="0" w:beforeAutospacing="0" w:after="0" w:afterAutospacing="0"/>
              <w:jc w:val="both"/>
            </w:pPr>
            <w:r>
              <w:t>пункт 11</w:t>
            </w:r>
            <w:r w:rsidR="00EF04A8" w:rsidRPr="00EF04A8">
              <w:t xml:space="preserve"> изложить в новой редакции:</w:t>
            </w:r>
          </w:p>
          <w:p w:rsidR="00CC0476" w:rsidRPr="00CC0476" w:rsidRDefault="00662D90" w:rsidP="00EF04A8">
            <w:pPr>
              <w:pStyle w:val="a3"/>
              <w:spacing w:before="0" w:beforeAutospacing="0" w:after="0" w:afterAutospacing="0"/>
              <w:jc w:val="both"/>
            </w:pPr>
            <w:r>
              <w:rPr>
                <w:sz w:val="28"/>
                <w:szCs w:val="28"/>
              </w:rPr>
              <w:t>   </w:t>
            </w:r>
          </w:p>
        </w:tc>
        <w:tc>
          <w:tcPr>
            <w:tcW w:w="4547" w:type="dxa"/>
          </w:tcPr>
          <w:p w:rsidR="00CC0476" w:rsidRPr="00722BE4" w:rsidRDefault="00EF04A8" w:rsidP="00722BE4">
            <w:pPr>
              <w:ind w:right="-2"/>
              <w:jc w:val="both"/>
            </w:pPr>
            <w:r w:rsidRPr="00722BE4">
              <w:rPr>
                <w:color w:val="000000"/>
                <w:spacing w:val="1"/>
                <w:shd w:val="clear" w:color="auto" w:fill="FFFFFF"/>
              </w:rPr>
              <w:t> </w:t>
            </w:r>
            <w:r w:rsidR="00722BE4" w:rsidRPr="00722BE4">
              <w:rPr>
                <w:color w:val="000000"/>
              </w:rPr>
              <w:t>«</w:t>
            </w:r>
            <w:r w:rsidR="00722BE4" w:rsidRPr="00722BE4">
              <w:rPr>
                <w:color w:val="000000"/>
                <w:spacing w:val="2"/>
                <w:shd w:val="clear" w:color="auto" w:fill="FFFFFF"/>
              </w:rPr>
              <w:t>  11. Доля предельно допустимых расходов в пределах установленных норм устанавливается для жителей района в размере 10 (десять) процентов от совокупного дохода семьи (гражданина).</w:t>
            </w:r>
            <w:r w:rsidR="00722BE4" w:rsidRPr="00722BE4">
              <w:rPr>
                <w:color w:val="000000"/>
              </w:rPr>
              <w:t>».</w:t>
            </w:r>
          </w:p>
        </w:tc>
        <w:tc>
          <w:tcPr>
            <w:tcW w:w="5877" w:type="dxa"/>
          </w:tcPr>
          <w:p w:rsidR="00CC0476" w:rsidRPr="00722BE4" w:rsidRDefault="00722BE4" w:rsidP="00722BE4">
            <w:pPr>
              <w:ind w:right="-2"/>
              <w:jc w:val="both"/>
            </w:pPr>
            <w:r w:rsidRPr="00722BE4">
              <w:rPr>
                <w:color w:val="000000"/>
              </w:rPr>
              <w:t>«</w:t>
            </w:r>
            <w:r w:rsidRPr="00722BE4">
              <w:rPr>
                <w:color w:val="000000"/>
                <w:spacing w:val="2"/>
                <w:shd w:val="clear" w:color="auto" w:fill="FFFFFF"/>
              </w:rPr>
              <w:t xml:space="preserve">  11. Доля предельно допустимых расходов в пределах установленных норм устанавливается для жителей района в размере </w:t>
            </w:r>
            <w:r w:rsidRPr="00780EF5">
              <w:rPr>
                <w:b/>
                <w:color w:val="000000"/>
                <w:spacing w:val="2"/>
                <w:shd w:val="clear" w:color="auto" w:fill="FFFFFF"/>
              </w:rPr>
              <w:t>5 (пять</w:t>
            </w:r>
            <w:r w:rsidRPr="00722BE4">
              <w:rPr>
                <w:color w:val="000000"/>
                <w:spacing w:val="2"/>
                <w:shd w:val="clear" w:color="auto" w:fill="FFFFFF"/>
              </w:rPr>
              <w:t>) процентов от совокупного дохода семьи (гражданина).</w:t>
            </w:r>
            <w:r w:rsidRPr="00722BE4">
              <w:rPr>
                <w:color w:val="000000"/>
              </w:rPr>
              <w:t>».</w:t>
            </w:r>
          </w:p>
        </w:tc>
        <w:tc>
          <w:tcPr>
            <w:tcW w:w="2182" w:type="dxa"/>
          </w:tcPr>
          <w:p w:rsidR="00CC0476" w:rsidRPr="00662D90" w:rsidRDefault="00CC0476" w:rsidP="00722BE4">
            <w:pPr>
              <w:jc w:val="both"/>
              <w:rPr>
                <w:lang w:val="ru-RU"/>
              </w:rPr>
            </w:pPr>
          </w:p>
        </w:tc>
      </w:tr>
    </w:tbl>
    <w:p w:rsidR="006214CF" w:rsidRDefault="006214CF" w:rsidP="004A2208">
      <w:pPr>
        <w:jc w:val="both"/>
        <w:rPr>
          <w:b/>
        </w:rPr>
      </w:pPr>
    </w:p>
    <w:p w:rsidR="00722BE4" w:rsidRPr="004F31CD" w:rsidRDefault="00722BE4" w:rsidP="004A2208">
      <w:pPr>
        <w:jc w:val="both"/>
        <w:rPr>
          <w:b/>
        </w:rPr>
      </w:pPr>
    </w:p>
    <w:p w:rsidR="003F4AFB" w:rsidRDefault="005C1264" w:rsidP="004A2208">
      <w:pPr>
        <w:jc w:val="both"/>
        <w:rPr>
          <w:b/>
          <w:lang w:val="ru-RU"/>
        </w:rPr>
      </w:pPr>
      <w:r>
        <w:rPr>
          <w:b/>
          <w:lang w:val="ru-RU"/>
        </w:rPr>
        <w:t>Руководи</w:t>
      </w:r>
      <w:r w:rsidR="003F4AFB">
        <w:rPr>
          <w:b/>
          <w:lang w:val="ru-RU"/>
        </w:rPr>
        <w:t xml:space="preserve">тель КГУ </w:t>
      </w:r>
    </w:p>
    <w:p w:rsidR="004A2208" w:rsidRPr="006E1343" w:rsidRDefault="003F4AFB" w:rsidP="004A2208">
      <w:pPr>
        <w:jc w:val="both"/>
        <w:rPr>
          <w:b/>
          <w:lang w:val="ru-RU"/>
        </w:rPr>
      </w:pPr>
      <w:r>
        <w:rPr>
          <w:b/>
          <w:lang w:val="ru-RU"/>
        </w:rPr>
        <w:t xml:space="preserve"> «Отдел</w:t>
      </w:r>
      <w:r w:rsidR="002959E3">
        <w:rPr>
          <w:b/>
          <w:lang w:val="ru-RU"/>
        </w:rPr>
        <w:t xml:space="preserve"> занятости и  социальных программ</w:t>
      </w:r>
      <w:r w:rsidR="00904C14">
        <w:rPr>
          <w:b/>
          <w:lang w:val="ru-RU"/>
        </w:rPr>
        <w:t xml:space="preserve"> </w:t>
      </w:r>
      <w:proofErr w:type="spellStart"/>
      <w:r w:rsidR="00904C14">
        <w:rPr>
          <w:b/>
          <w:lang w:val="ru-RU"/>
        </w:rPr>
        <w:t>акимата</w:t>
      </w:r>
      <w:proofErr w:type="spellEnd"/>
      <w:r w:rsidR="00904C14">
        <w:rPr>
          <w:b/>
          <w:lang w:val="ru-RU"/>
        </w:rPr>
        <w:t xml:space="preserve"> </w:t>
      </w:r>
      <w:proofErr w:type="spellStart"/>
      <w:r w:rsidR="00904C14">
        <w:rPr>
          <w:b/>
          <w:lang w:val="ru-RU"/>
        </w:rPr>
        <w:t>Мамлютского</w:t>
      </w:r>
      <w:proofErr w:type="spellEnd"/>
      <w:r w:rsidR="00904C14">
        <w:rPr>
          <w:b/>
          <w:lang w:val="ru-RU"/>
        </w:rPr>
        <w:t xml:space="preserve"> района </w:t>
      </w:r>
      <w:proofErr w:type="gramStart"/>
      <w:r w:rsidR="005C1264">
        <w:rPr>
          <w:b/>
          <w:lang w:val="ru-RU"/>
        </w:rPr>
        <w:t>СКО»</w:t>
      </w:r>
      <w:r w:rsidR="000661D0">
        <w:rPr>
          <w:b/>
          <w:lang w:val="ru-RU"/>
        </w:rPr>
        <w:t xml:space="preserve">                                                            </w:t>
      </w:r>
      <w:proofErr w:type="spellStart"/>
      <w:r w:rsidR="002959E3">
        <w:rPr>
          <w:b/>
          <w:lang w:val="ru-RU"/>
        </w:rPr>
        <w:t>Б.</w:t>
      </w:r>
      <w:proofErr w:type="gramEnd"/>
      <w:r w:rsidR="002959E3">
        <w:rPr>
          <w:b/>
          <w:lang w:val="ru-RU"/>
        </w:rPr>
        <w:t>Увалиев</w:t>
      </w:r>
      <w:proofErr w:type="spellEnd"/>
    </w:p>
    <w:p w:rsidR="004A2208" w:rsidRPr="006E1343" w:rsidRDefault="004A2208" w:rsidP="004A2208">
      <w:pPr>
        <w:jc w:val="both"/>
        <w:rPr>
          <w:b/>
          <w:lang w:val="ru-RU"/>
        </w:rPr>
      </w:pPr>
    </w:p>
    <w:p w:rsidR="001739F3" w:rsidRDefault="001739F3"/>
    <w:sectPr w:rsidR="001739F3" w:rsidSect="00B43C22">
      <w:pgSz w:w="16838" w:h="11906" w:orient="landscape" w:code="9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2208"/>
    <w:rsid w:val="0002678F"/>
    <w:rsid w:val="000334B5"/>
    <w:rsid w:val="000661D0"/>
    <w:rsid w:val="00090267"/>
    <w:rsid w:val="000A2EFE"/>
    <w:rsid w:val="000F20AD"/>
    <w:rsid w:val="001364DC"/>
    <w:rsid w:val="0014127C"/>
    <w:rsid w:val="00160882"/>
    <w:rsid w:val="001739F3"/>
    <w:rsid w:val="001A2E7E"/>
    <w:rsid w:val="001C60C4"/>
    <w:rsid w:val="0023231A"/>
    <w:rsid w:val="002547C8"/>
    <w:rsid w:val="0026420C"/>
    <w:rsid w:val="00271DC6"/>
    <w:rsid w:val="002912B1"/>
    <w:rsid w:val="002959E3"/>
    <w:rsid w:val="002F491D"/>
    <w:rsid w:val="003012DD"/>
    <w:rsid w:val="0033468A"/>
    <w:rsid w:val="003A5D09"/>
    <w:rsid w:val="003D3A59"/>
    <w:rsid w:val="003E1BFC"/>
    <w:rsid w:val="003F4AFB"/>
    <w:rsid w:val="0040227D"/>
    <w:rsid w:val="00440BC7"/>
    <w:rsid w:val="00451EE0"/>
    <w:rsid w:val="004741ED"/>
    <w:rsid w:val="004A2208"/>
    <w:rsid w:val="004A50F0"/>
    <w:rsid w:val="004C775B"/>
    <w:rsid w:val="004D4BF4"/>
    <w:rsid w:val="004E4874"/>
    <w:rsid w:val="004E5829"/>
    <w:rsid w:val="004F31CD"/>
    <w:rsid w:val="005523D7"/>
    <w:rsid w:val="00553126"/>
    <w:rsid w:val="00591E19"/>
    <w:rsid w:val="005A5ABA"/>
    <w:rsid w:val="005C1264"/>
    <w:rsid w:val="00615A79"/>
    <w:rsid w:val="006214CF"/>
    <w:rsid w:val="0065231E"/>
    <w:rsid w:val="00655A1D"/>
    <w:rsid w:val="00662D90"/>
    <w:rsid w:val="006669F1"/>
    <w:rsid w:val="00673692"/>
    <w:rsid w:val="006F261D"/>
    <w:rsid w:val="00722BE4"/>
    <w:rsid w:val="0072599C"/>
    <w:rsid w:val="00780EF5"/>
    <w:rsid w:val="00794D45"/>
    <w:rsid w:val="007A5816"/>
    <w:rsid w:val="007E7870"/>
    <w:rsid w:val="008761C4"/>
    <w:rsid w:val="008838DC"/>
    <w:rsid w:val="008C70BC"/>
    <w:rsid w:val="008D1CB0"/>
    <w:rsid w:val="008D692C"/>
    <w:rsid w:val="008E2AF5"/>
    <w:rsid w:val="00904C14"/>
    <w:rsid w:val="00983AA2"/>
    <w:rsid w:val="009943C6"/>
    <w:rsid w:val="009A626F"/>
    <w:rsid w:val="009D6D88"/>
    <w:rsid w:val="009F0D25"/>
    <w:rsid w:val="00A0261A"/>
    <w:rsid w:val="00A03DB9"/>
    <w:rsid w:val="00A145E1"/>
    <w:rsid w:val="00AC3D2E"/>
    <w:rsid w:val="00AE4996"/>
    <w:rsid w:val="00AE7536"/>
    <w:rsid w:val="00AF0E95"/>
    <w:rsid w:val="00B10179"/>
    <w:rsid w:val="00B10A3B"/>
    <w:rsid w:val="00B14505"/>
    <w:rsid w:val="00B40A60"/>
    <w:rsid w:val="00B43C22"/>
    <w:rsid w:val="00B536F7"/>
    <w:rsid w:val="00B576E4"/>
    <w:rsid w:val="00B833C8"/>
    <w:rsid w:val="00B90765"/>
    <w:rsid w:val="00BE0CA4"/>
    <w:rsid w:val="00BE71A0"/>
    <w:rsid w:val="00BE7E4E"/>
    <w:rsid w:val="00BF0DF7"/>
    <w:rsid w:val="00C11235"/>
    <w:rsid w:val="00C1712C"/>
    <w:rsid w:val="00C413E0"/>
    <w:rsid w:val="00C55A18"/>
    <w:rsid w:val="00C82730"/>
    <w:rsid w:val="00CC0476"/>
    <w:rsid w:val="00CF1781"/>
    <w:rsid w:val="00CF185A"/>
    <w:rsid w:val="00D338DC"/>
    <w:rsid w:val="00D42EDF"/>
    <w:rsid w:val="00D46D70"/>
    <w:rsid w:val="00DE7BBC"/>
    <w:rsid w:val="00DF716F"/>
    <w:rsid w:val="00E225D2"/>
    <w:rsid w:val="00EC253A"/>
    <w:rsid w:val="00ED153E"/>
    <w:rsid w:val="00EF04A8"/>
    <w:rsid w:val="00F11F97"/>
    <w:rsid w:val="00F75A09"/>
    <w:rsid w:val="00F802E2"/>
    <w:rsid w:val="00F81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kk-KZ"/>
    </w:rPr>
  </w:style>
  <w:style w:type="paragraph" w:styleId="1">
    <w:name w:val="heading 1"/>
    <w:basedOn w:val="a"/>
    <w:next w:val="a"/>
    <w:link w:val="10"/>
    <w:uiPriority w:val="99"/>
    <w:qFormat/>
    <w:rsid w:val="00B833C8"/>
    <w:pPr>
      <w:keepNext/>
      <w:overflowPunct w:val="0"/>
      <w:autoSpaceDE w:val="0"/>
      <w:autoSpaceDN w:val="0"/>
      <w:adjustRightInd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33C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A2208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9"/>
    <w:rsid w:val="00B833C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833C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kk-KZ" w:eastAsia="kk-KZ"/>
    </w:rPr>
  </w:style>
  <w:style w:type="paragraph" w:styleId="a4">
    <w:name w:val="No Spacing"/>
    <w:link w:val="a5"/>
    <w:uiPriority w:val="1"/>
    <w:qFormat/>
    <w:rsid w:val="00B83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B833C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AF0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271DC6"/>
    <w:rPr>
      <w:color w:val="0000FF"/>
      <w:u w:val="single"/>
    </w:rPr>
  </w:style>
  <w:style w:type="character" w:customStyle="1" w:styleId="note">
    <w:name w:val="note"/>
    <w:basedOn w:val="a0"/>
    <w:rsid w:val="00EF04A8"/>
  </w:style>
  <w:style w:type="character" w:customStyle="1" w:styleId="apple-converted-space">
    <w:name w:val="apple-converted-space"/>
    <w:basedOn w:val="a0"/>
    <w:rsid w:val="00EF04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2023-07-31T03:35:00Z</cp:lastPrinted>
  <dcterms:created xsi:type="dcterms:W3CDTF">2019-01-31T04:47:00Z</dcterms:created>
  <dcterms:modified xsi:type="dcterms:W3CDTF">2023-08-01T03:43:00Z</dcterms:modified>
</cp:coreProperties>
</file>